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1C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附件：2026措美县县级林长制责任区域</w:t>
      </w:r>
    </w:p>
    <w:bookmarkEnd w:id="0"/>
    <w:tbl>
      <w:tblPr>
        <w:tblStyle w:val="4"/>
        <w:tblW w:w="89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242"/>
        <w:gridCol w:w="772"/>
        <w:gridCol w:w="4061"/>
        <w:gridCol w:w="1400"/>
        <w:gridCol w:w="1090"/>
      </w:tblGrid>
      <w:tr w14:paraId="477C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林长类别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责任片区</w:t>
            </w:r>
          </w:p>
        </w:tc>
        <w:tc>
          <w:tcPr>
            <w:tcW w:w="10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2D5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  旦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林长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县委书记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（责任区域划分结合了措美县级领导干部联系乡镇、村（社区）、寺管会、寺庙制度）</w:t>
            </w:r>
          </w:p>
        </w:tc>
      </w:tr>
      <w:tr w14:paraId="551E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邢  飞 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F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县委副书记、政府县长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1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7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普布扎西</w:t>
            </w:r>
          </w:p>
        </w:tc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副林长</w:t>
            </w: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县委常委、政府常务副县长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措美镇当许社区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A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1C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7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赤列罗布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D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县人大常委会副主任、措美镇党委书记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1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9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64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罗布顿珠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E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县委常委、统战部部长，民宗局局长、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工商联主席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措美镇玉美村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9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AE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罗布卓玛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F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县政协副主席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3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9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FF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巴桑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B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县政协主席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措美镇雪热村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1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A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白玛康卓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3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县检察院检察长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0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8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D28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张伟良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8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措美镇波嘎村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7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C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白玛格桑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3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县人大常委会副主任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E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2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EB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朱清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1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县委常委、政法委书记、</w:t>
            </w:r>
          </w:p>
          <w:p w14:paraId="564F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公安局局长兼督察长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哲古镇哲古社区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2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B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多吉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8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F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1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E49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周兆青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F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哲古镇扎杂村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F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4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露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8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县法院院长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B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D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E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巴桑罗布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1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哲古镇卓德村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83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6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梁博 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8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3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9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D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米玛拉姆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F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县委常委、纪委书记、监委主任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A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哲古镇卡珠村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F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18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B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尼玛江村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E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县二级调研员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6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6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F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占堆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3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县委常委、宣传部部长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9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哲古镇宗宗村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4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40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谢超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4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县委常务副书记、政府常务副县长（援藏）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乃西乡乃西村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E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C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向晓花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F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县政府副县长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乃西乡鲁麦村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C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E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李申武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E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县委副书记、人大常委会主任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乃西乡定巴村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A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32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D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皇甫少鹏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B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县委常委、政府副县长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7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F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8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9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秦中磊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0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县委常委、县委办主任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乃西乡恰杂村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8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0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高原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F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县人大常委会副主任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乃西乡具巴村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2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ED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胡立波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4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县政协副主席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古堆乡扎西松多村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D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FF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3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益西加措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6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县政府三级调研员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0B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0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B01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伟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3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县委常委、组织部部长、直属机关工委书记、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党校校长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7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古堆乡帕仓村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3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C5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刘志斌</w:t>
            </w:r>
          </w:p>
        </w:tc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1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县政协副主席</w:t>
            </w: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6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E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3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9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C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注：责任区域划分顺序按照乡镇进行排序</w:t>
            </w:r>
          </w:p>
        </w:tc>
      </w:tr>
    </w:tbl>
    <w:p w14:paraId="11B3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06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EAA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5A5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ABE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4E4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106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593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C39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BC5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C22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17316"/>
    <w:rsid w:val="12133965"/>
    <w:rsid w:val="143B3A63"/>
    <w:rsid w:val="17F027C2"/>
    <w:rsid w:val="1C4F66A5"/>
    <w:rsid w:val="28F93633"/>
    <w:rsid w:val="30B745C7"/>
    <w:rsid w:val="354218A3"/>
    <w:rsid w:val="35C778D0"/>
    <w:rsid w:val="38FD7954"/>
    <w:rsid w:val="482F5E9D"/>
    <w:rsid w:val="63166EC5"/>
    <w:rsid w:val="6A2B2F76"/>
    <w:rsid w:val="71AD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1119</Characters>
  <Lines>0</Lines>
  <Paragraphs>0</Paragraphs>
  <TotalTime>23</TotalTime>
  <ScaleCrop>false</ScaleCrop>
  <LinksUpToDate>false</LinksUpToDate>
  <CharactersWithSpaces>1127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2025-02-08T07:40:00Z</dcterms:created>
  <dc:creator>lenovo</dc:creator>
  <cp:lastModifiedBy>Ms.Dan</cp:lastModifiedBy>
  <cp:lastPrinted>2026-03-06T02:12:00Z</cp:lastPrinted>
  <dcterms:modified xsi:type="dcterms:W3CDTF">2026-03-06T10:14:04Z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eyJoZGlkIjoiMmI2MjJhZDE0Y2NhZWJkNjE4MTZjODRlMWZlNTIxY2IiLCJ1c2VySWQiOiIyNTEzMDE5NjUifQ==</vt:lpwstr>
  </property>
  <property fmtid="{D5CDD505-2E9C-101B-9397-08002B2CF9AE}" pid="4" name="ICV">
    <vt:lpwstr>192DC37C6F5F42B8BEE47F97663B816F_13</vt:lpwstr>
  </property>
</Properties>
</file>